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立法规划建议项目表</w:t>
      </w:r>
      <w:bookmarkEnd w:id="0"/>
    </w:p>
    <w:p>
      <w:pPr>
        <w:adjustRightInd w:val="0"/>
        <w:spacing w:line="592" w:lineRule="exact"/>
        <w:jc w:val="center"/>
        <w:rPr>
          <w:rFonts w:ascii="汉仪大宋简" w:eastAsia="汉仪大宋简"/>
          <w:sz w:val="32"/>
          <w:szCs w:val="32"/>
        </w:rPr>
      </w:pPr>
    </w:p>
    <w:p>
      <w:pPr>
        <w:adjustRightInd w:val="0"/>
        <w:spacing w:line="592" w:lineRule="exact"/>
        <w:ind w:left="-141" w:leftChars="-67" w:right="-197" w:rightChars="-94" w:firstLine="320" w:firstLineChars="1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建议单位或建议人：</w:t>
      </w:r>
      <w:r>
        <w:rPr>
          <w:rFonts w:ascii="方正仿宋简体" w:eastAsia="方正仿宋简体"/>
          <w:sz w:val="32"/>
          <w:szCs w:val="32"/>
        </w:rPr>
        <w:t xml:space="preserve">                       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日</w:t>
      </w:r>
      <w:r>
        <w:rPr>
          <w:rFonts w:ascii="方正仿宋简体" w:eastAsia="方正仿宋简体"/>
          <w:sz w:val="32"/>
          <w:szCs w:val="32"/>
        </w:rPr>
        <w:t xml:space="preserve"> </w:t>
      </w:r>
    </w:p>
    <w:tbl>
      <w:tblPr>
        <w:tblStyle w:val="6"/>
        <w:tblW w:w="8869" w:type="dxa"/>
        <w:jc w:val="center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439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adjustRightInd w:val="0"/>
              <w:spacing w:line="592" w:lineRule="exact"/>
              <w:jc w:val="center"/>
              <w:rPr>
                <w:rFonts w:ascii="方正仿宋简体" w:hAnsi="华文细黑" w:eastAsia="方正仿宋简体"/>
                <w:sz w:val="32"/>
                <w:szCs w:val="32"/>
              </w:rPr>
            </w:pPr>
            <w:r>
              <w:rPr>
                <w:rFonts w:hint="eastAsia" w:ascii="方正仿宋简体" w:hAnsi="华文细黑" w:eastAsia="方正仿宋简体"/>
                <w:sz w:val="32"/>
                <w:szCs w:val="32"/>
              </w:rPr>
              <w:t>法规名称</w:t>
            </w:r>
          </w:p>
        </w:tc>
        <w:tc>
          <w:tcPr>
            <w:tcW w:w="6571" w:type="dxa"/>
            <w:gridSpan w:val="2"/>
          </w:tcPr>
          <w:p>
            <w:pPr>
              <w:adjustRightInd w:val="0"/>
              <w:spacing w:line="592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692" w:type="dxa"/>
            <w:gridSpan w:val="2"/>
            <w:vAlign w:val="center"/>
          </w:tcPr>
          <w:p>
            <w:pPr>
              <w:adjustRightInd w:val="0"/>
              <w:spacing w:line="592" w:lineRule="exact"/>
              <w:ind w:right="100"/>
              <w:jc w:val="right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华文细黑" w:eastAsia="方正仿宋简体"/>
                <w:sz w:val="32"/>
                <w:szCs w:val="32"/>
              </w:rPr>
              <w:t>建议市人大常委会初次审议时间（年份）</w:t>
            </w:r>
          </w:p>
        </w:tc>
        <w:tc>
          <w:tcPr>
            <w:tcW w:w="2177" w:type="dxa"/>
          </w:tcPr>
          <w:p>
            <w:pPr>
              <w:adjustRightInd w:val="0"/>
              <w:spacing w:line="592" w:lineRule="exact"/>
              <w:ind w:right="100"/>
              <w:jc w:val="righ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69" w:type="dxa"/>
            <w:gridSpan w:val="3"/>
          </w:tcPr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  <w:r>
              <w:rPr>
                <w:rFonts w:hint="eastAsia" w:ascii="方正仿宋简体" w:hAnsi="华文细黑" w:eastAsia="方正仿宋简体"/>
                <w:sz w:val="32"/>
                <w:szCs w:val="32"/>
              </w:rPr>
              <w:t>立法必要性：</w:t>
            </w:r>
          </w:p>
          <w:p>
            <w:pPr>
              <w:adjustRightInd w:val="0"/>
              <w:spacing w:line="592" w:lineRule="exact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hAnsi="华文细黑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69" w:type="dxa"/>
            <w:gridSpan w:val="3"/>
          </w:tcPr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  <w:r>
              <w:rPr>
                <w:rFonts w:hint="eastAsia" w:ascii="方正仿宋简体" w:hAnsi="华文细黑" w:eastAsia="方正仿宋简体"/>
                <w:sz w:val="32"/>
                <w:szCs w:val="32"/>
              </w:rPr>
              <w:t>立法可行性：</w:t>
            </w:r>
          </w:p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hAnsi="华文细黑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8869" w:type="dxa"/>
            <w:gridSpan w:val="3"/>
          </w:tcPr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  <w:r>
              <w:rPr>
                <w:rFonts w:hint="eastAsia" w:ascii="方正仿宋简体" w:hAnsi="华文细黑" w:eastAsia="方正仿宋简体"/>
                <w:sz w:val="32"/>
                <w:szCs w:val="32"/>
              </w:rPr>
              <w:t>立法依据：</w:t>
            </w:r>
          </w:p>
          <w:p>
            <w:pPr>
              <w:adjustRightInd w:val="0"/>
              <w:spacing w:line="592" w:lineRule="exact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8" w:hRule="atLeast"/>
          <w:jc w:val="center"/>
        </w:trPr>
        <w:tc>
          <w:tcPr>
            <w:tcW w:w="8869" w:type="dxa"/>
            <w:gridSpan w:val="3"/>
          </w:tcPr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  <w:r>
              <w:rPr>
                <w:rFonts w:hint="eastAsia" w:ascii="方正仿宋简体" w:hAnsi="华文细黑" w:eastAsia="方正仿宋简体"/>
                <w:sz w:val="32"/>
                <w:szCs w:val="32"/>
              </w:rPr>
              <w:t>需要解决的主要问题和拟规范的主要内容：</w:t>
            </w:r>
          </w:p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</w:p>
          <w:p>
            <w:pPr>
              <w:adjustRightInd w:val="0"/>
              <w:spacing w:line="592" w:lineRule="exact"/>
              <w:rPr>
                <w:rFonts w:ascii="方正仿宋简体" w:hAnsi="华文细黑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8869" w:type="dxa"/>
            <w:gridSpan w:val="3"/>
          </w:tcPr>
          <w:p>
            <w:pPr>
              <w:adjustRightInd w:val="0"/>
              <w:spacing w:line="592" w:lineRule="exact"/>
              <w:ind w:firstLine="320" w:firstLineChars="100"/>
              <w:rPr>
                <w:rFonts w:ascii="方正仿宋简体" w:hAnsi="华文细黑" w:eastAsia="方正仿宋简体"/>
                <w:sz w:val="32"/>
                <w:szCs w:val="32"/>
              </w:rPr>
            </w:pPr>
            <w:r>
              <w:rPr>
                <w:rFonts w:hint="eastAsia" w:ascii="方正仿宋简体" w:hAnsi="华文细黑" w:eastAsia="方正仿宋简体"/>
                <w:sz w:val="32"/>
                <w:szCs w:val="32"/>
              </w:rPr>
              <w:t>其他需要说明事项：</w:t>
            </w:r>
          </w:p>
        </w:tc>
      </w:tr>
    </w:tbl>
    <w:p>
      <w:pPr>
        <w:adjustRightInd w:val="0"/>
        <w:spacing w:line="592" w:lineRule="exact"/>
      </w:pPr>
      <w:r>
        <w:rPr>
          <w:rFonts w:hint="eastAsia" w:ascii="方正仿宋简体" w:eastAsia="方正仿宋简体"/>
          <w:sz w:val="32"/>
          <w:szCs w:val="32"/>
        </w:rPr>
        <w:t>联系人：</w:t>
      </w:r>
      <w:r>
        <w:rPr>
          <w:rFonts w:ascii="方正仿宋简体" w:eastAsia="方正仿宋简体"/>
          <w:sz w:val="32"/>
          <w:szCs w:val="32"/>
        </w:rPr>
        <w:t xml:space="preserve">                          </w:t>
      </w:r>
      <w:r>
        <w:rPr>
          <w:rFonts w:hint="eastAsia" w:ascii="方正仿宋简体" w:eastAsia="方正仿宋简体"/>
          <w:sz w:val="32"/>
          <w:szCs w:val="32"/>
        </w:rPr>
        <w:t>联系方式：</w:t>
      </w:r>
      <w:r>
        <w:rPr>
          <w:rFonts w:ascii="方正仿宋简体" w:eastAsia="方正仿宋简体"/>
          <w:sz w:val="32"/>
          <w:szCs w:val="32"/>
        </w:rPr>
        <w:t xml:space="preserve">           </w:t>
      </w:r>
    </w:p>
    <w:sectPr>
      <w:footerReference r:id="rId3" w:type="default"/>
      <w:footerReference r:id="rId4" w:type="even"/>
      <w:pgSz w:w="11906" w:h="16838"/>
      <w:pgMar w:top="2098" w:right="1531" w:bottom="1701" w:left="1531" w:header="907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 w:eastAsia="方正楷体简体"/>
        <w:sz w:val="28"/>
        <w:szCs w:val="28"/>
      </w:rPr>
    </w:pPr>
    <w:r>
      <w:rPr>
        <w:rStyle w:val="4"/>
        <w:rFonts w:ascii="Times New Roman" w:hAnsi="Times New Roman" w:eastAsia="方正楷体简体"/>
        <w:sz w:val="28"/>
        <w:szCs w:val="28"/>
      </w:rPr>
      <w:t xml:space="preserve">— </w:t>
    </w:r>
    <w:r>
      <w:rPr>
        <w:rStyle w:val="4"/>
        <w:rFonts w:ascii="Times New Roman" w:hAnsi="Times New Roman" w:eastAsia="方正楷体简体"/>
        <w:sz w:val="28"/>
        <w:szCs w:val="28"/>
      </w:rPr>
      <w:fldChar w:fldCharType="begin"/>
    </w:r>
    <w:r>
      <w:rPr>
        <w:rStyle w:val="4"/>
        <w:rFonts w:ascii="Times New Roman" w:hAnsi="Times New Roman" w:eastAsia="方正楷体简体"/>
        <w:sz w:val="28"/>
        <w:szCs w:val="28"/>
      </w:rPr>
      <w:instrText xml:space="preserve">PAGE  </w:instrText>
    </w:r>
    <w:r>
      <w:rPr>
        <w:rStyle w:val="4"/>
        <w:rFonts w:ascii="Times New Roman" w:hAnsi="Times New Roman" w:eastAsia="方正楷体简体"/>
        <w:sz w:val="28"/>
        <w:szCs w:val="28"/>
      </w:rPr>
      <w:fldChar w:fldCharType="separate"/>
    </w:r>
    <w:r>
      <w:rPr>
        <w:rStyle w:val="4"/>
        <w:rFonts w:ascii="Times New Roman" w:hAnsi="Times New Roman" w:eastAsia="方正楷体简体"/>
        <w:sz w:val="28"/>
        <w:szCs w:val="28"/>
      </w:rPr>
      <w:t>2</w:t>
    </w:r>
    <w:r>
      <w:rPr>
        <w:rStyle w:val="4"/>
        <w:rFonts w:ascii="Times New Roman" w:hAnsi="Times New Roman" w:eastAsia="方正楷体简体"/>
        <w:sz w:val="28"/>
        <w:szCs w:val="28"/>
      </w:rPr>
      <w:fldChar w:fldCharType="end"/>
    </w:r>
    <w:r>
      <w:rPr>
        <w:rStyle w:val="4"/>
        <w:rFonts w:ascii="Times New Roman" w:hAnsi="Times New Roman" w:eastAsia="方正楷体简体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B3F7F"/>
    <w:rsid w:val="36FA2ED4"/>
    <w:rsid w:val="389B3F7F"/>
    <w:rsid w:val="40E353EE"/>
    <w:rsid w:val="528E1569"/>
    <w:rsid w:val="53BC228A"/>
    <w:rsid w:val="68366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2021-08-31T08:52:00Z</dcterms:created>
  <dc:creator>ASUS</dc:creator>
  <cp:lastModifiedBy>汤博</cp:lastModifiedBy>
  <cp:lastPrinted>2021-09-07T07:26:00Z</cp:lastPrinted>
  <dcterms:modified xsi:type="dcterms:W3CDTF">2021-09-27T09:29:15Z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